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7266" w14:textId="77777777" w:rsidR="002878F2" w:rsidRPr="00AA270E" w:rsidRDefault="002878F2" w:rsidP="007E3511">
      <w:pPr>
        <w:jc w:val="center"/>
        <w:rPr>
          <w:sz w:val="32"/>
          <w:szCs w:val="32"/>
          <w:u w:val="single"/>
        </w:rPr>
      </w:pPr>
      <w:r w:rsidRPr="00AA270E">
        <w:rPr>
          <w:sz w:val="32"/>
          <w:szCs w:val="32"/>
          <w:u w:val="single"/>
        </w:rPr>
        <w:t>Žádost o zábor veřejného prostranství:</w:t>
      </w:r>
    </w:p>
    <w:p w14:paraId="44AB8FD1" w14:textId="77777777" w:rsidR="002878F2" w:rsidRDefault="002878F2" w:rsidP="002878F2">
      <w:pPr>
        <w:ind w:left="1416" w:firstLine="708"/>
        <w:rPr>
          <w:sz w:val="32"/>
          <w:szCs w:val="32"/>
        </w:rPr>
      </w:pPr>
    </w:p>
    <w:p w14:paraId="04B919D3" w14:textId="77777777" w:rsidR="002878F2" w:rsidRDefault="002878F2" w:rsidP="007E3511">
      <w:r w:rsidRPr="00CD2C0F">
        <w:rPr>
          <w:u w:val="single"/>
        </w:rPr>
        <w:t>Žadatel:</w:t>
      </w:r>
      <w:r>
        <w:t xml:space="preserve"> </w:t>
      </w:r>
    </w:p>
    <w:p w14:paraId="77C233A0" w14:textId="6F2FE512" w:rsidR="00A14612" w:rsidRPr="00CD2C0F" w:rsidRDefault="00A14612" w:rsidP="007E3511">
      <w:r>
        <w:t>Adresa:</w:t>
      </w:r>
    </w:p>
    <w:p w14:paraId="4C205F69" w14:textId="4400EF4B" w:rsidR="002878F2" w:rsidRPr="00CD2C0F" w:rsidRDefault="00A14612" w:rsidP="007E3511">
      <w:r>
        <w:t>T</w:t>
      </w:r>
      <w:r w:rsidR="002878F2" w:rsidRPr="00CD2C0F">
        <w:t xml:space="preserve">el:  </w:t>
      </w:r>
      <w:r w:rsidR="002878F2">
        <w:t xml:space="preserve"> </w:t>
      </w:r>
    </w:p>
    <w:p w14:paraId="10F91BFC" w14:textId="6C4F40D3" w:rsidR="002878F2" w:rsidRPr="00CD2C0F" w:rsidRDefault="00A14612" w:rsidP="007E3511">
      <w:r>
        <w:rPr>
          <w:u w:val="single"/>
        </w:rPr>
        <w:t>E</w:t>
      </w:r>
      <w:r w:rsidR="002878F2" w:rsidRPr="00CD2C0F">
        <w:rPr>
          <w:u w:val="single"/>
        </w:rPr>
        <w:t>-mail:</w:t>
      </w:r>
      <w:r w:rsidR="002878F2" w:rsidRPr="00CD2C0F">
        <w:t xml:space="preserve"> </w:t>
      </w:r>
    </w:p>
    <w:p w14:paraId="3FB3480C" w14:textId="66110C26" w:rsidR="002878F2" w:rsidRPr="00CD2C0F" w:rsidRDefault="00A14612" w:rsidP="007E3511">
      <w:r>
        <w:rPr>
          <w:u w:val="single"/>
        </w:rPr>
        <w:t>D</w:t>
      </w:r>
      <w:r w:rsidR="002878F2" w:rsidRPr="00CD2C0F">
        <w:rPr>
          <w:u w:val="single"/>
        </w:rPr>
        <w:t>ůvod:</w:t>
      </w:r>
      <w:r w:rsidR="002878F2" w:rsidRPr="00CD2C0F">
        <w:t xml:space="preserve"> </w:t>
      </w:r>
    </w:p>
    <w:p w14:paraId="5BDFC25C" w14:textId="61D3334E" w:rsidR="002878F2" w:rsidRPr="00CD2C0F" w:rsidRDefault="00A14612" w:rsidP="007E3511">
      <w:r>
        <w:rPr>
          <w:u w:val="single"/>
        </w:rPr>
        <w:t>T</w:t>
      </w:r>
      <w:r w:rsidR="002878F2" w:rsidRPr="00CD2C0F">
        <w:rPr>
          <w:u w:val="single"/>
        </w:rPr>
        <w:t>ermín záboru</w:t>
      </w:r>
      <w:r w:rsidR="002878F2">
        <w:rPr>
          <w:u w:val="single"/>
        </w:rPr>
        <w:t>:</w:t>
      </w:r>
    </w:p>
    <w:p w14:paraId="323020A2" w14:textId="63C2312D" w:rsidR="002878F2" w:rsidRPr="00CD2C0F" w:rsidRDefault="00A14612" w:rsidP="007E3511">
      <w:r>
        <w:rPr>
          <w:u w:val="single"/>
        </w:rPr>
        <w:t>V</w:t>
      </w:r>
      <w:r w:rsidR="002878F2" w:rsidRPr="00CD2C0F">
        <w:rPr>
          <w:u w:val="single"/>
        </w:rPr>
        <w:t>ýměra v m2</w:t>
      </w:r>
      <w:r w:rsidR="002878F2" w:rsidRPr="00CD2C0F">
        <w:t xml:space="preserve">:  </w:t>
      </w:r>
    </w:p>
    <w:p w14:paraId="17EB1C54" w14:textId="1DB4CE17" w:rsidR="00A14612" w:rsidRDefault="00A14612" w:rsidP="007E3511">
      <w:r>
        <w:t>Ulice:</w:t>
      </w:r>
    </w:p>
    <w:p w14:paraId="0866D891" w14:textId="58E9D126" w:rsidR="00A14612" w:rsidRPr="00CD2C0F" w:rsidRDefault="00A14612" w:rsidP="007E3511">
      <w:r>
        <w:t>Č</w:t>
      </w:r>
      <w:r w:rsidR="002878F2" w:rsidRPr="00CD2C0F">
        <w:t xml:space="preserve">ást </w:t>
      </w:r>
      <w:proofErr w:type="spellStart"/>
      <w:r w:rsidR="002878F2" w:rsidRPr="00CD2C0F">
        <w:t>p.p</w:t>
      </w:r>
      <w:proofErr w:type="spellEnd"/>
      <w:r w:rsidR="002878F2" w:rsidRPr="00CD2C0F">
        <w:t xml:space="preserve">. č. </w:t>
      </w:r>
      <w:r w:rsidR="002878F2">
        <w:tab/>
      </w:r>
      <w:r w:rsidR="002878F2">
        <w:tab/>
      </w:r>
      <w:r w:rsidR="002878F2">
        <w:tab/>
        <w:t xml:space="preserve">               </w:t>
      </w:r>
      <w:r w:rsidR="002878F2" w:rsidRPr="00CD2C0F">
        <w:t>v </w:t>
      </w:r>
      <w:proofErr w:type="spellStart"/>
      <w:r w:rsidR="002878F2" w:rsidRPr="00CD2C0F">
        <w:t>k.ú</w:t>
      </w:r>
      <w:proofErr w:type="spellEnd"/>
      <w:r w:rsidR="002878F2" w:rsidRPr="00CD2C0F">
        <w:t>.</w:t>
      </w:r>
      <w:r w:rsidR="00D2561B">
        <w:t xml:space="preserve"> </w:t>
      </w:r>
    </w:p>
    <w:p w14:paraId="49939A8F" w14:textId="77777777" w:rsidR="002878F2" w:rsidRDefault="002878F2" w:rsidP="002878F2">
      <w:pPr>
        <w:ind w:left="1416" w:firstLine="708"/>
        <w:rPr>
          <w:sz w:val="32"/>
          <w:szCs w:val="32"/>
        </w:rPr>
      </w:pPr>
    </w:p>
    <w:p w14:paraId="3E9D3F2F" w14:textId="77777777" w:rsidR="002878F2" w:rsidRDefault="002878F2" w:rsidP="007E3511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Podmínky záboru veřejného prostranství :</w:t>
      </w:r>
    </w:p>
    <w:p w14:paraId="318DC2BF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při umístění lešení je povinností opatřit jednotlivé svislé konstrukce v místě styku s MK řádnou podložkou (dřevěná nebo kovová)</w:t>
      </w:r>
    </w:p>
    <w:p w14:paraId="2674D69B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lešení je třeba zabezpečit ochrannou sítí (textilií) proti pádu různých předmětů, omítky apod. a dále proti šíření prachu do okolí</w:t>
      </w:r>
    </w:p>
    <w:p w14:paraId="6B59BB24" w14:textId="66ACED6C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povrch MK je dále třeba zabezpečit proti znečištění (omítkou, barvou apod.) a to zakrytím odpovídajícím materiálem (textilie) </w:t>
      </w:r>
    </w:p>
    <w:p w14:paraId="6C6D552D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složený stavební materiál viditelně označit a případně zabezpečit proti odplavování materiálu (hlavně do kanalizace) mimo vyhrazený úsek    </w:t>
      </w:r>
    </w:p>
    <w:p w14:paraId="39699E5A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žadatel je v případě potřeby zajištění bezpečnosti chodců povinen zajistit schůdnost chodníku, popř. MK    </w:t>
      </w:r>
    </w:p>
    <w:p w14:paraId="23ECB80A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skončení prací předá žadatel zabraný úsek MK vlastníku nebo jím pověřenému správci (pracovníku)  </w:t>
      </w:r>
    </w:p>
    <w:p w14:paraId="4B5D2D33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případě poškození MK je povinností žadatele uvést povrch do původního stavu, a to na vlastní náklady, v případě, že žadatel tak neučiní je vlastník MK oprávněn tak učinit sám a přísluší mu náhrada vzniklých nákladů  </w:t>
      </w:r>
    </w:p>
    <w:p w14:paraId="509BE800" w14:textId="77777777" w:rsidR="002878F2" w:rsidRDefault="002878F2" w:rsidP="007E3511">
      <w:pPr>
        <w:pStyle w:val="Prosttext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pronajatém pozemku (na umístěném lešení, ochranné textilii, oplocení staveniště apod.) nebude bez souhlasu města umístěna reklama. </w:t>
      </w:r>
    </w:p>
    <w:p w14:paraId="0820261D" w14:textId="77777777" w:rsidR="002878F2" w:rsidRPr="007E3511" w:rsidRDefault="002878F2" w:rsidP="007E3511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b/>
          <w:sz w:val="20"/>
          <w:szCs w:val="20"/>
        </w:rPr>
      </w:pPr>
      <w:r w:rsidRPr="007E3511">
        <w:rPr>
          <w:rFonts w:ascii="Arial" w:hAnsi="Arial" w:cs="Arial"/>
          <w:b/>
          <w:sz w:val="20"/>
          <w:szCs w:val="20"/>
        </w:rPr>
        <w:t xml:space="preserve">pokud se zábor prostranství realizuje na MK je žadatel povinen si na své náklady zajistit stanovisko DI Policie a vyřídit si tzv. zvláštní užívání MK na ODSH </w:t>
      </w:r>
    </w:p>
    <w:p w14:paraId="5462DF68" w14:textId="317826D8" w:rsidR="002878F2" w:rsidRPr="007E3511" w:rsidRDefault="002878F2" w:rsidP="007E3511">
      <w:pPr>
        <w:pStyle w:val="Odstavecseseznamem"/>
        <w:numPr>
          <w:ilvl w:val="0"/>
          <w:numId w:val="3"/>
        </w:numPr>
        <w:autoSpaceDE/>
        <w:rPr>
          <w:rFonts w:ascii="Arial" w:hAnsi="Arial" w:cs="Arial"/>
          <w:b/>
          <w:sz w:val="20"/>
          <w:szCs w:val="20"/>
        </w:rPr>
      </w:pPr>
      <w:r w:rsidRPr="007E3511">
        <w:rPr>
          <w:rFonts w:ascii="Arial" w:hAnsi="Arial" w:cs="Arial"/>
          <w:b/>
          <w:sz w:val="20"/>
          <w:szCs w:val="20"/>
        </w:rPr>
        <w:t>město Humpolec souhlasí se zvl. užíváním shora uvedené MK č.</w:t>
      </w:r>
      <w:r w:rsidR="007E3511" w:rsidRPr="007E3511">
        <w:rPr>
          <w:rFonts w:ascii="Arial" w:hAnsi="Arial" w:cs="Arial"/>
          <w:b/>
          <w:sz w:val="20"/>
          <w:szCs w:val="20"/>
        </w:rPr>
        <w:t xml:space="preserve"> …</w:t>
      </w:r>
      <w:r w:rsidR="00CD3756" w:rsidRPr="007E3511">
        <w:rPr>
          <w:rFonts w:ascii="Arial" w:hAnsi="Arial" w:cs="Arial"/>
          <w:b/>
          <w:sz w:val="20"/>
          <w:szCs w:val="20"/>
        </w:rPr>
        <w:t>.</w:t>
      </w:r>
      <w:r w:rsidRPr="007E3511">
        <w:rPr>
          <w:rFonts w:ascii="Arial" w:hAnsi="Arial" w:cs="Arial"/>
          <w:b/>
          <w:sz w:val="20"/>
          <w:szCs w:val="20"/>
        </w:rPr>
        <w:t xml:space="preserve"> v Humpolci</w:t>
      </w:r>
    </w:p>
    <w:p w14:paraId="70216D73" w14:textId="77777777" w:rsidR="002878F2" w:rsidRPr="007E3511" w:rsidRDefault="002878F2" w:rsidP="007E3511">
      <w:pPr>
        <w:pStyle w:val="Odstavecseseznamem"/>
        <w:numPr>
          <w:ilvl w:val="0"/>
          <w:numId w:val="3"/>
        </w:numPr>
        <w:autoSpaceDE/>
        <w:jc w:val="both"/>
        <w:rPr>
          <w:rFonts w:ascii="Arial" w:hAnsi="Arial" w:cs="Arial"/>
          <w:b/>
          <w:sz w:val="20"/>
          <w:szCs w:val="20"/>
        </w:rPr>
      </w:pPr>
      <w:r w:rsidRPr="007E3511">
        <w:rPr>
          <w:rFonts w:ascii="Arial" w:hAnsi="Arial" w:cs="Arial"/>
          <w:b/>
          <w:sz w:val="20"/>
          <w:szCs w:val="20"/>
        </w:rPr>
        <w:t>před zahájením záboru veřejného prostranství a po ukončení prací je žadatel povinen zajistit fotodokumentaci tak, aby se předešlo případným reklamacím</w:t>
      </w:r>
    </w:p>
    <w:p w14:paraId="4D70B85B" w14:textId="77777777" w:rsidR="002878F2" w:rsidRPr="007E3511" w:rsidRDefault="002878F2" w:rsidP="007E351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3511">
        <w:rPr>
          <w:rFonts w:ascii="Arial" w:hAnsi="Arial" w:cs="Arial"/>
          <w:sz w:val="20"/>
          <w:szCs w:val="20"/>
        </w:rPr>
        <w:t xml:space="preserve">Zábor veřejného prostranství bude realizován na základě a v souladu se stavebním povolením, nebo ohlašovací povinností vydaným Stavebním odborem při </w:t>
      </w:r>
      <w:proofErr w:type="spellStart"/>
      <w:r w:rsidRPr="007E3511">
        <w:rPr>
          <w:rFonts w:ascii="Arial" w:hAnsi="Arial" w:cs="Arial"/>
          <w:sz w:val="20"/>
          <w:szCs w:val="20"/>
        </w:rPr>
        <w:t>MěÚ</w:t>
      </w:r>
      <w:proofErr w:type="spellEnd"/>
      <w:r w:rsidRPr="007E3511">
        <w:rPr>
          <w:rFonts w:ascii="Arial" w:hAnsi="Arial" w:cs="Arial"/>
          <w:sz w:val="20"/>
          <w:szCs w:val="20"/>
        </w:rPr>
        <w:t xml:space="preserve"> v Humpolci.</w:t>
      </w:r>
    </w:p>
    <w:p w14:paraId="785D6454" w14:textId="77777777" w:rsidR="002878F2" w:rsidRDefault="002878F2" w:rsidP="002878F2">
      <w:pPr>
        <w:ind w:left="1843"/>
        <w:rPr>
          <w:rFonts w:ascii="Arial" w:hAnsi="Arial" w:cs="Arial"/>
          <w:sz w:val="20"/>
          <w:szCs w:val="20"/>
        </w:rPr>
      </w:pPr>
    </w:p>
    <w:p w14:paraId="31DEF296" w14:textId="77777777" w:rsidR="002878F2" w:rsidRPr="007E3511" w:rsidRDefault="002878F2" w:rsidP="007E351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3511">
        <w:rPr>
          <w:rFonts w:ascii="Arial" w:hAnsi="Arial" w:cs="Arial"/>
          <w:sz w:val="20"/>
          <w:szCs w:val="20"/>
        </w:rPr>
        <w:t xml:space="preserve">žadatel při nedodržení termínu, výměry záboru veřejného prostranství apod., neprodleně písemně sdělí tyto skutečnosti OSM při </w:t>
      </w:r>
      <w:proofErr w:type="spellStart"/>
      <w:r w:rsidRPr="007E3511">
        <w:rPr>
          <w:rFonts w:ascii="Arial" w:hAnsi="Arial" w:cs="Arial"/>
          <w:sz w:val="20"/>
          <w:szCs w:val="20"/>
        </w:rPr>
        <w:t>MěÚ</w:t>
      </w:r>
      <w:proofErr w:type="spellEnd"/>
      <w:r w:rsidRPr="007E3511">
        <w:rPr>
          <w:rFonts w:ascii="Arial" w:hAnsi="Arial" w:cs="Arial"/>
          <w:sz w:val="20"/>
          <w:szCs w:val="20"/>
        </w:rPr>
        <w:t xml:space="preserve"> v Humpolci. </w:t>
      </w:r>
    </w:p>
    <w:p w14:paraId="510D38F0" w14:textId="77777777" w:rsidR="002878F2" w:rsidRDefault="002878F2" w:rsidP="002878F2">
      <w:pPr>
        <w:ind w:left="1985"/>
        <w:rPr>
          <w:rFonts w:ascii="Arial" w:hAnsi="Arial" w:cs="Arial"/>
          <w:sz w:val="20"/>
          <w:szCs w:val="20"/>
        </w:rPr>
      </w:pPr>
    </w:p>
    <w:p w14:paraId="034E1DDE" w14:textId="77777777" w:rsidR="002878F2" w:rsidRDefault="002878F2" w:rsidP="002878F2">
      <w:pPr>
        <w:ind w:left="1985"/>
        <w:rPr>
          <w:rFonts w:ascii="Arial" w:hAnsi="Arial" w:cs="Arial"/>
          <w:sz w:val="20"/>
          <w:szCs w:val="20"/>
        </w:rPr>
      </w:pPr>
    </w:p>
    <w:p w14:paraId="53598619" w14:textId="77777777" w:rsidR="007E3511" w:rsidRDefault="007E3511" w:rsidP="002878F2">
      <w:pPr>
        <w:ind w:left="1080"/>
      </w:pPr>
    </w:p>
    <w:p w14:paraId="6DC29214" w14:textId="77777777" w:rsidR="007E3511" w:rsidRDefault="007E3511" w:rsidP="002878F2">
      <w:pPr>
        <w:ind w:left="1080"/>
      </w:pPr>
    </w:p>
    <w:p w14:paraId="66DC767B" w14:textId="2C7A6006" w:rsidR="002878F2" w:rsidRDefault="002878F2" w:rsidP="002878F2">
      <w:pPr>
        <w:ind w:left="1080"/>
      </w:pPr>
      <w:r>
        <w:t xml:space="preserve">V Humpolci dne: </w:t>
      </w:r>
    </w:p>
    <w:p w14:paraId="32BA4CAA" w14:textId="77777777" w:rsidR="002878F2" w:rsidRDefault="002878F2" w:rsidP="002878F2">
      <w:pPr>
        <w:ind w:left="1080"/>
      </w:pPr>
    </w:p>
    <w:p w14:paraId="301BE987" w14:textId="77777777" w:rsidR="002878F2" w:rsidRDefault="002878F2" w:rsidP="002878F2">
      <w:pPr>
        <w:pStyle w:val="Bntext"/>
        <w:jc w:val="left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  <w:t>--------------------------</w:t>
      </w:r>
    </w:p>
    <w:p w14:paraId="39DABCBB" w14:textId="77777777" w:rsidR="002878F2" w:rsidRPr="00AA270E" w:rsidRDefault="002878F2" w:rsidP="002878F2">
      <w:pPr>
        <w:pStyle w:val="Bntext"/>
        <w:jc w:val="left"/>
        <w:rPr>
          <w:sz w:val="20"/>
          <w:szCs w:val="20"/>
        </w:rPr>
      </w:pP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>
        <w:rPr>
          <w:b/>
          <w:bCs w:val="0"/>
          <w:sz w:val="20"/>
          <w:szCs w:val="20"/>
        </w:rPr>
        <w:tab/>
      </w:r>
      <w:r w:rsidRPr="00AA270E">
        <w:rPr>
          <w:sz w:val="20"/>
          <w:szCs w:val="20"/>
        </w:rPr>
        <w:t>Podpis žadatele</w:t>
      </w:r>
    </w:p>
    <w:p w14:paraId="17871FDD" w14:textId="77777777" w:rsidR="002878F2" w:rsidRDefault="002878F2" w:rsidP="002878F2"/>
    <w:p w14:paraId="7F0DA997" w14:textId="77777777" w:rsidR="007E3511" w:rsidRDefault="002878F2" w:rsidP="002878F2">
      <w:r>
        <w:tab/>
      </w:r>
      <w:r>
        <w:tab/>
      </w:r>
    </w:p>
    <w:p w14:paraId="3195C60E" w14:textId="77777777" w:rsidR="007E3511" w:rsidRDefault="007E3511" w:rsidP="002878F2"/>
    <w:p w14:paraId="5FE3FD36" w14:textId="77777777" w:rsidR="007E3511" w:rsidRDefault="007E3511" w:rsidP="002878F2"/>
    <w:p w14:paraId="709D3A62" w14:textId="77777777" w:rsidR="007E3511" w:rsidRDefault="007E3511" w:rsidP="002878F2"/>
    <w:p w14:paraId="304B3C8D" w14:textId="3747EBC8" w:rsidR="0072202A" w:rsidRDefault="002878F2" w:rsidP="007E3511">
      <w:pPr>
        <w:jc w:val="center"/>
      </w:pPr>
      <w:r>
        <w:t>Schváleno v Poradě vedení města dne …………</w:t>
      </w:r>
      <w:r w:rsidR="007E3511">
        <w:t>……</w:t>
      </w:r>
    </w:p>
    <w:sectPr w:rsidR="0072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51C"/>
    <w:multiLevelType w:val="hybridMultilevel"/>
    <w:tmpl w:val="D1CE83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2A40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3CF"/>
    <w:multiLevelType w:val="hybridMultilevel"/>
    <w:tmpl w:val="016E33D8"/>
    <w:lvl w:ilvl="0" w:tplc="5BE61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56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729015">
    <w:abstractNumId w:val="0"/>
  </w:num>
  <w:num w:numId="3" w16cid:durableId="178391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F2"/>
    <w:rsid w:val="002878F2"/>
    <w:rsid w:val="0072202A"/>
    <w:rsid w:val="007A38C7"/>
    <w:rsid w:val="007E3511"/>
    <w:rsid w:val="0095695D"/>
    <w:rsid w:val="00A14612"/>
    <w:rsid w:val="00CD3756"/>
    <w:rsid w:val="00D2561B"/>
    <w:rsid w:val="00D719AC"/>
    <w:rsid w:val="00D92E1A"/>
    <w:rsid w:val="00ED02EE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09C0"/>
  <w15:chartTrackingRefBased/>
  <w15:docId w15:val="{6DD5C9BD-6F4A-4095-BB51-B4BFD72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8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7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8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8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8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8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8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8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8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8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8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8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8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8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8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8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8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8F2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unhideWhenUsed/>
    <w:rsid w:val="002878F2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878F2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locked/>
    <w:rsid w:val="002878F2"/>
    <w:rPr>
      <w:rFonts w:ascii="Arial" w:hAnsi="Arial" w:cs="Arial"/>
      <w:bCs/>
      <w:szCs w:val="32"/>
    </w:rPr>
  </w:style>
  <w:style w:type="paragraph" w:customStyle="1" w:styleId="Bntext">
    <w:name w:val="Běžný text"/>
    <w:basedOn w:val="Normln"/>
    <w:link w:val="BntextChar"/>
    <w:qFormat/>
    <w:rsid w:val="002878F2"/>
    <w:pPr>
      <w:ind w:left="1985"/>
      <w:jc w:val="both"/>
    </w:pPr>
    <w:rPr>
      <w:rFonts w:ascii="Arial" w:eastAsiaTheme="minorHAnsi" w:hAnsi="Arial" w:cs="Arial"/>
      <w:bCs/>
      <w:kern w:val="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Hanousková</dc:creator>
  <cp:keywords/>
  <dc:description/>
  <cp:lastModifiedBy>Kristýna Hanousková</cp:lastModifiedBy>
  <cp:revision>2</cp:revision>
  <dcterms:created xsi:type="dcterms:W3CDTF">2025-07-08T10:24:00Z</dcterms:created>
  <dcterms:modified xsi:type="dcterms:W3CDTF">2025-07-08T10:24:00Z</dcterms:modified>
</cp:coreProperties>
</file>